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Rule="auto"/>
        <w:rPr>
          <w:rFonts w:ascii="Arial" w:cs="Arial" w:eastAsia="Arial" w:hAnsi="Arial"/>
          <w:color w:val="000000"/>
        </w:rPr>
      </w:pPr>
      <w:bookmarkStart w:colFirst="0" w:colLast="0" w:name="_heading=h.l2evpw9bbjop" w:id="0"/>
      <w:bookmarkEnd w:id="0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Formulário para Audiência de Interessados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Nota prévia: A audiência de interessados decorre pelo período de 10 dias úteis (entre o dia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17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 e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28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 agosto de 2026) e os candidatos podem enviar para o e-mail geral@eb23-ancede.pt pedidos de esclarecimento sobre as decisões tomadas pelo Júri deste concurso, usando o presente formulário. 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84" w:right="142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PARTE I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4" w:right="142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PREENCHER PELO INTERESSADO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4" w:right="142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Subtitle"/>
        <w:numPr>
          <w:ilvl w:val="0"/>
          <w:numId w:val="1"/>
        </w:numPr>
        <w:spacing w:before="0" w:lineRule="auto"/>
        <w:ind w:left="36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IDENTIFICAÇÃO DO PROCEDIMENTO </w:t>
      </w:r>
    </w:p>
    <w:tbl>
      <w:tblPr>
        <w:tblStyle w:val="Table1"/>
        <w:tblW w:w="9199.0" w:type="dxa"/>
        <w:jc w:val="left"/>
        <w:tblInd w:w="-108.0" w:type="dxa"/>
        <w:tblBorders>
          <w:top w:color="6aac90" w:space="0" w:sz="12" w:val="single"/>
          <w:left w:color="6aac90" w:space="0" w:sz="12" w:val="single"/>
          <w:bottom w:color="6aac90" w:space="0" w:sz="12" w:val="single"/>
          <w:right w:color="6aac90" w:space="0" w:sz="12" w:val="single"/>
          <w:insideH w:color="6aac90" w:space="0" w:sz="12" w:val="single"/>
          <w:insideV w:color="6aac90" w:space="0" w:sz="12" w:val="single"/>
        </w:tblBorders>
        <w:tblLayout w:type="fixed"/>
        <w:tblLook w:val="0400"/>
      </w:tblPr>
      <w:tblGrid>
        <w:gridCol w:w="3954"/>
        <w:gridCol w:w="5245"/>
        <w:tblGridChange w:id="0">
          <w:tblGrid>
            <w:gridCol w:w="3954"/>
            <w:gridCol w:w="5245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8">
            <w:pPr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Entidade que realiza o procedimento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9">
            <w:pPr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Agrupamento de Escolas de Eiriz, Baião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A">
            <w:pPr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Código de oferta na BEP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B">
            <w:pPr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OE202605/1620</w:t>
            </w:r>
          </w:p>
        </w:tc>
      </w:tr>
    </w:tbl>
    <w:p w:rsidR="00000000" w:rsidDel="00000000" w:rsidP="00000000" w:rsidRDefault="00000000" w:rsidRPr="00000000" w14:paraId="0000000C">
      <w:pPr>
        <w:pStyle w:val="Subtitle"/>
        <w:numPr>
          <w:ilvl w:val="0"/>
          <w:numId w:val="1"/>
        </w:numPr>
        <w:spacing w:after="0" w:lineRule="auto"/>
        <w:ind w:left="357" w:hanging="357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CARACTERIZAÇÃO DO POSTO DE TRABALHO</w:t>
      </w:r>
    </w:p>
    <w:tbl>
      <w:tblPr>
        <w:tblStyle w:val="Table2"/>
        <w:tblpPr w:leftFromText="141" w:rightFromText="141" w:topFromText="0" w:bottomFromText="0" w:vertAnchor="text" w:horzAnchor="text" w:tblpX="0" w:tblpY="130"/>
        <w:tblW w:w="9199.0" w:type="dxa"/>
        <w:jc w:val="left"/>
        <w:tblInd w:w="-115.0" w:type="dxa"/>
        <w:tblBorders>
          <w:top w:color="6aac90" w:space="0" w:sz="12" w:val="single"/>
          <w:left w:color="6aac90" w:space="0" w:sz="12" w:val="single"/>
          <w:bottom w:color="6aac90" w:space="0" w:sz="12" w:val="single"/>
          <w:right w:color="6aac90" w:space="0" w:sz="12" w:val="single"/>
          <w:insideH w:color="6aac90" w:space="0" w:sz="12" w:val="single"/>
          <w:insideV w:color="6aac90" w:space="0" w:sz="12" w:val="single"/>
        </w:tblBorders>
        <w:tblLayout w:type="fixed"/>
        <w:tblLook w:val="0000"/>
      </w:tblPr>
      <w:tblGrid>
        <w:gridCol w:w="2395"/>
        <w:gridCol w:w="2126"/>
        <w:gridCol w:w="284"/>
        <w:gridCol w:w="3685"/>
        <w:gridCol w:w="709"/>
        <w:tblGridChange w:id="0">
          <w:tblGrid>
            <w:gridCol w:w="2395"/>
            <w:gridCol w:w="2126"/>
            <w:gridCol w:w="284"/>
            <w:gridCol w:w="3685"/>
            <w:gridCol w:w="709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D">
            <w:pPr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Carreira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Psicólogo</w:t>
            </w:r>
          </w:p>
        </w:tc>
        <w:tc>
          <w:tcPr>
            <w:tcBorders>
              <w:top w:color="ffffff" w:space="0" w:sz="12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0">
            <w:pPr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Contrato de trabalho em funções públicas por tempo indeterminado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left"/>
              <w:rPr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color w:val="000000"/>
                <w:sz w:val="32"/>
                <w:szCs w:val="32"/>
                <w:rtl w:val="0"/>
              </w:rPr>
              <w:t xml:space="preserve">  X</w:t>
            </w:r>
          </w:p>
        </w:tc>
      </w:tr>
    </w:tbl>
    <w:p w:rsidR="00000000" w:rsidDel="00000000" w:rsidP="00000000" w:rsidRDefault="00000000" w:rsidRPr="00000000" w14:paraId="00000012">
      <w:pPr>
        <w:pStyle w:val="Subtitle"/>
        <w:numPr>
          <w:ilvl w:val="0"/>
          <w:numId w:val="1"/>
        </w:numPr>
        <w:spacing w:after="0" w:lineRule="auto"/>
        <w:ind w:left="36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IDENTIFICAÇÃO DO CANDIDATO </w:t>
      </w:r>
    </w:p>
    <w:tbl>
      <w:tblPr>
        <w:tblStyle w:val="Table3"/>
        <w:tblpPr w:leftFromText="141" w:rightFromText="141" w:topFromText="0" w:bottomFromText="0" w:vertAnchor="text" w:horzAnchor="text" w:tblpX="0" w:tblpY="100"/>
        <w:tblW w:w="9199.0" w:type="dxa"/>
        <w:jc w:val="left"/>
        <w:tblInd w:w="-108.0" w:type="dxa"/>
        <w:tblBorders>
          <w:top w:color="6aac90" w:space="0" w:sz="12" w:val="single"/>
          <w:left w:color="6aac90" w:space="0" w:sz="12" w:val="single"/>
          <w:bottom w:color="6aac90" w:space="0" w:sz="12" w:val="single"/>
          <w:right w:color="6aac90" w:space="0" w:sz="12" w:val="single"/>
          <w:insideH w:color="6aac90" w:space="0" w:sz="12" w:val="single"/>
          <w:insideV w:color="6aac90" w:space="0" w:sz="12" w:val="single"/>
        </w:tblBorders>
        <w:tblLayout w:type="fixed"/>
        <w:tblLook w:val="0400"/>
      </w:tblPr>
      <w:tblGrid>
        <w:gridCol w:w="1970"/>
        <w:gridCol w:w="7229"/>
        <w:tblGridChange w:id="0">
          <w:tblGrid>
            <w:gridCol w:w="1970"/>
            <w:gridCol w:w="7229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3">
            <w:pPr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Nome completo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ind w:left="288" w:right="222" w:firstLine="0"/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jc w:val="left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84" w:right="142" w:hanging="284"/>
        <w:jc w:val="both"/>
        <w:rPr>
          <w:rFonts w:ascii="Corbel" w:cs="Corbel" w:eastAsia="Corbel" w:hAnsi="Corbe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orbel" w:cs="Corbel" w:eastAsia="Corbel" w:hAnsi="Corbe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AUDIÊNCIA PRÉVIA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Fase do procedimento a que se referem as alegações:</w:t>
      </w:r>
    </w:p>
    <w:tbl>
      <w:tblPr>
        <w:tblStyle w:val="Table4"/>
        <w:tblpPr w:leftFromText="141" w:rightFromText="141" w:topFromText="0" w:bottomFromText="0" w:vertAnchor="text" w:horzAnchor="text" w:tblpX="0" w:tblpY="137"/>
        <w:tblW w:w="9214.0" w:type="dxa"/>
        <w:jc w:val="left"/>
        <w:tblInd w:w="-115.0" w:type="dxa"/>
        <w:tblBorders>
          <w:top w:color="6aac90" w:space="0" w:sz="12" w:val="single"/>
          <w:left w:color="6aac90" w:space="0" w:sz="12" w:val="single"/>
          <w:bottom w:color="6aac90" w:space="0" w:sz="12" w:val="single"/>
          <w:right w:color="6aac90" w:space="0" w:sz="12" w:val="single"/>
          <w:insideH w:color="6aac90" w:space="0" w:sz="12" w:val="single"/>
          <w:insideV w:color="6aac90" w:space="0" w:sz="12" w:val="single"/>
        </w:tblBorders>
        <w:tblLayout w:type="fixed"/>
        <w:tblLook w:val="0000"/>
      </w:tblPr>
      <w:tblGrid>
        <w:gridCol w:w="3402"/>
        <w:gridCol w:w="709"/>
        <w:gridCol w:w="992"/>
        <w:gridCol w:w="3402"/>
        <w:gridCol w:w="709"/>
        <w:tblGridChange w:id="0">
          <w:tblGrid>
            <w:gridCol w:w="3402"/>
            <w:gridCol w:w="709"/>
            <w:gridCol w:w="992"/>
            <w:gridCol w:w="3402"/>
            <w:gridCol w:w="709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Apreciação das candidaturas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Lista unitária de ordenação final 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jc w:val="left"/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left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Alegações do candidato:</w:t>
      </w:r>
    </w:p>
    <w:tbl>
      <w:tblPr>
        <w:tblStyle w:val="Table5"/>
        <w:tblpPr w:leftFromText="141" w:rightFromText="141" w:topFromText="0" w:bottomFromText="0" w:vertAnchor="text" w:horzAnchor="text" w:tblpX="0" w:tblpY="137"/>
        <w:tblW w:w="9197.0" w:type="dxa"/>
        <w:jc w:val="left"/>
        <w:tblInd w:w="-115.0" w:type="dxa"/>
        <w:tblBorders>
          <w:top w:color="6aac90" w:space="0" w:sz="12" w:val="single"/>
          <w:left w:color="6aac90" w:space="0" w:sz="12" w:val="single"/>
          <w:bottom w:color="6aac90" w:space="0" w:sz="12" w:val="single"/>
          <w:right w:color="6aac90" w:space="0" w:sz="12" w:val="single"/>
          <w:insideH w:color="6aac90" w:space="0" w:sz="12" w:val="single"/>
          <w:insideV w:color="6aac90" w:space="0" w:sz="12" w:val="single"/>
        </w:tblBorders>
        <w:tblLayout w:type="fixed"/>
        <w:tblLook w:val="0000"/>
      </w:tblPr>
      <w:tblGrid>
        <w:gridCol w:w="9197"/>
        <w:tblGridChange w:id="0">
          <w:tblGrid>
            <w:gridCol w:w="9197"/>
          </w:tblGrid>
        </w:tblGridChange>
      </w:tblGrid>
      <w:tr>
        <w:trPr>
          <w:cantSplit w:val="0"/>
          <w:trHeight w:val="1100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jc w:val="left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pPr w:leftFromText="141" w:rightFromText="141" w:topFromText="0" w:bottomFromText="0" w:vertAnchor="text" w:horzAnchor="text" w:tblpX="0" w:tblpY="8"/>
        <w:tblW w:w="9199.0" w:type="dxa"/>
        <w:jc w:val="left"/>
        <w:tblInd w:w="-115.0" w:type="dxa"/>
        <w:tblBorders>
          <w:top w:color="6aac90" w:space="0" w:sz="12" w:val="single"/>
          <w:left w:color="6aac90" w:space="0" w:sz="12" w:val="single"/>
          <w:bottom w:color="6aac90" w:space="0" w:sz="12" w:val="single"/>
          <w:right w:color="6aac90" w:space="0" w:sz="12" w:val="single"/>
          <w:insideH w:color="6aac90" w:space="0" w:sz="12" w:val="single"/>
          <w:insideV w:color="6aac90" w:space="0" w:sz="12" w:val="single"/>
        </w:tblBorders>
        <w:tblLayout w:type="fixed"/>
        <w:tblLook w:val="0400"/>
      </w:tblPr>
      <w:tblGrid>
        <w:gridCol w:w="1545"/>
        <w:gridCol w:w="3685"/>
        <w:gridCol w:w="1418"/>
        <w:gridCol w:w="2551"/>
        <w:tblGridChange w:id="0">
          <w:tblGrid>
            <w:gridCol w:w="1545"/>
            <w:gridCol w:w="3685"/>
            <w:gridCol w:w="1418"/>
            <w:gridCol w:w="2551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gridSpan w:val="4"/>
            <w:shd w:fill="f2f2f2" w:val="clear"/>
            <w:vAlign w:val="center"/>
          </w:tcPr>
          <w:p w:rsidR="00000000" w:rsidDel="00000000" w:rsidP="00000000" w:rsidRDefault="00000000" w:rsidRPr="00000000" w14:paraId="00000021">
            <w:pP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Assinatura do candidato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5">
            <w:pPr>
              <w:spacing w:after="120" w:before="12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9">
            <w:pPr>
              <w:spacing w:after="120" w:before="12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Localidade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120" w:before="12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B">
            <w:pPr>
              <w:spacing w:after="120" w:before="12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120" w:before="12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jc w:val="left"/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pPr w:leftFromText="141" w:rightFromText="141" w:topFromText="0" w:bottomFromText="0" w:vertAnchor="page" w:horzAnchor="margin" w:tblpX="0" w:tblpY="14251"/>
        <w:tblW w:w="9199.0" w:type="dxa"/>
        <w:jc w:val="left"/>
        <w:tblInd w:w="-108.0" w:type="dxa"/>
        <w:tblBorders>
          <w:top w:color="6aac90" w:space="0" w:sz="12" w:val="single"/>
          <w:left w:color="6aac90" w:space="0" w:sz="12" w:val="single"/>
          <w:bottom w:color="6aac90" w:space="0" w:sz="12" w:val="single"/>
          <w:right w:color="6aac90" w:space="0" w:sz="12" w:val="single"/>
          <w:insideH w:color="6aac90" w:space="0" w:sz="12" w:val="single"/>
          <w:insideV w:color="6aac90" w:space="0" w:sz="12" w:val="single"/>
        </w:tblBorders>
        <w:tblLayout w:type="fixed"/>
        <w:tblLook w:val="0400"/>
      </w:tblPr>
      <w:tblGrid>
        <w:gridCol w:w="4380"/>
        <w:gridCol w:w="4819"/>
        <w:tblGridChange w:id="0">
          <w:tblGrid>
            <w:gridCol w:w="4380"/>
            <w:gridCol w:w="481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E">
            <w:pPr>
              <w:spacing w:after="120" w:before="120" w:lineRule="auto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Data da receção e Assinatura do responsável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F">
            <w:pPr>
              <w:spacing w:after="120" w:before="12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160" w:line="259" w:lineRule="auto"/>
        <w:ind w:right="0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60" w:line="259" w:lineRule="auto"/>
        <w:ind w:right="0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60" w:line="259" w:lineRule="auto"/>
        <w:ind w:right="0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PARTE II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4" w:right="142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PREENCHER PELO JÚRI</w:t>
      </w:r>
    </w:p>
    <w:p w:rsidR="00000000" w:rsidDel="00000000" w:rsidP="00000000" w:rsidRDefault="00000000" w:rsidRPr="00000000" w14:paraId="00000034">
      <w:pPr>
        <w:jc w:val="left"/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84" w:right="142" w:hanging="284"/>
        <w:jc w:val="both"/>
        <w:rPr>
          <w:rFonts w:ascii="Corbel" w:cs="Corbel" w:eastAsia="Corbel" w:hAnsi="Corbe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orbel" w:cs="Corbel" w:eastAsia="Corbel" w:hAnsi="Corbe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DECISÃO DO JÚRI</w:t>
      </w:r>
      <w:r w:rsidDel="00000000" w:rsidR="00000000" w:rsidRPr="00000000">
        <w:rPr>
          <w:rtl w:val="0"/>
        </w:rPr>
      </w:r>
    </w:p>
    <w:tbl>
      <w:tblPr>
        <w:tblStyle w:val="Table8"/>
        <w:tblpPr w:leftFromText="141" w:rightFromText="141" w:topFromText="0" w:bottomFromText="0" w:vertAnchor="text" w:horzAnchor="text" w:tblpX="0" w:tblpY="8"/>
        <w:tblW w:w="9199.0" w:type="dxa"/>
        <w:jc w:val="left"/>
        <w:tblInd w:w="-115.0" w:type="dxa"/>
        <w:tblBorders>
          <w:top w:color="6aac90" w:space="0" w:sz="12" w:val="single"/>
          <w:left w:color="6aac90" w:space="0" w:sz="12" w:val="single"/>
          <w:bottom w:color="6aac90" w:space="0" w:sz="12" w:val="single"/>
          <w:right w:color="6aac90" w:space="0" w:sz="12" w:val="single"/>
          <w:insideH w:color="6aac90" w:space="0" w:sz="12" w:val="single"/>
          <w:insideV w:color="6aac90" w:space="0" w:sz="12" w:val="single"/>
        </w:tblBorders>
        <w:tblLayout w:type="fixed"/>
        <w:tblLook w:val="0400"/>
      </w:tblPr>
      <w:tblGrid>
        <w:gridCol w:w="1970"/>
        <w:gridCol w:w="2126"/>
        <w:gridCol w:w="851"/>
        <w:gridCol w:w="2126"/>
        <w:gridCol w:w="2126"/>
        <w:tblGridChange w:id="0">
          <w:tblGrid>
            <w:gridCol w:w="1970"/>
            <w:gridCol w:w="2126"/>
            <w:gridCol w:w="851"/>
            <w:gridCol w:w="2126"/>
            <w:gridCol w:w="2126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6">
            <w:pPr>
              <w:spacing w:after="120" w:before="12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Deferimento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120" w:before="12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38">
            <w:pPr>
              <w:spacing w:after="120" w:before="12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9">
            <w:pPr>
              <w:spacing w:after="120" w:before="12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Indeferimento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after="120" w:before="12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jc w:val="left"/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left"/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left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Fundamentação da decisão:</w:t>
      </w:r>
    </w:p>
    <w:p w:rsidR="00000000" w:rsidDel="00000000" w:rsidP="00000000" w:rsidRDefault="00000000" w:rsidRPr="00000000" w14:paraId="0000003E">
      <w:pPr>
        <w:jc w:val="left"/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9"/>
        <w:tblpPr w:leftFromText="141" w:rightFromText="141" w:topFromText="0" w:bottomFromText="0" w:vertAnchor="text" w:horzAnchor="text" w:tblpX="0" w:tblpY="137"/>
        <w:tblW w:w="9199.0" w:type="dxa"/>
        <w:jc w:val="left"/>
        <w:tblInd w:w="-115.0" w:type="dxa"/>
        <w:tblBorders>
          <w:top w:color="6aac90" w:space="0" w:sz="12" w:val="single"/>
          <w:left w:color="6aac90" w:space="0" w:sz="12" w:val="single"/>
          <w:bottom w:color="6aac90" w:space="0" w:sz="12" w:val="single"/>
          <w:right w:color="6aac90" w:space="0" w:sz="12" w:val="single"/>
          <w:insideH w:color="6aac90" w:space="0" w:sz="12" w:val="single"/>
          <w:insideV w:color="6aac90" w:space="0" w:sz="12" w:val="single"/>
        </w:tblBorders>
        <w:tblLayout w:type="fixed"/>
        <w:tblLook w:val="0000"/>
      </w:tblPr>
      <w:tblGrid>
        <w:gridCol w:w="9199"/>
        <w:tblGridChange w:id="0">
          <w:tblGrid>
            <w:gridCol w:w="9199"/>
          </w:tblGrid>
        </w:tblGridChange>
      </w:tblGrid>
      <w:tr>
        <w:trPr>
          <w:cantSplit w:val="0"/>
          <w:trHeight w:val="3422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jc w:val="left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left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left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0"/>
        <w:tblpPr w:leftFromText="141" w:rightFromText="141" w:topFromText="0" w:bottomFromText="0" w:vertAnchor="text" w:horzAnchor="text" w:tblpX="0" w:tblpY="8"/>
        <w:tblW w:w="9199.0" w:type="dxa"/>
        <w:jc w:val="left"/>
        <w:tblInd w:w="-115.0" w:type="dxa"/>
        <w:tblBorders>
          <w:top w:color="6aac90" w:space="0" w:sz="12" w:val="single"/>
          <w:left w:color="6aac90" w:space="0" w:sz="12" w:val="single"/>
          <w:bottom w:color="6aac90" w:space="0" w:sz="12" w:val="single"/>
          <w:right w:color="6aac90" w:space="0" w:sz="12" w:val="single"/>
          <w:insideH w:color="6aac90" w:space="0" w:sz="12" w:val="single"/>
          <w:insideV w:color="6aac90" w:space="0" w:sz="12" w:val="single"/>
        </w:tblBorders>
        <w:tblLayout w:type="fixed"/>
        <w:tblLook w:val="0400"/>
      </w:tblPr>
      <w:tblGrid>
        <w:gridCol w:w="1545"/>
        <w:gridCol w:w="3685"/>
        <w:gridCol w:w="1418"/>
        <w:gridCol w:w="2551"/>
        <w:tblGridChange w:id="0">
          <w:tblGrid>
            <w:gridCol w:w="1545"/>
            <w:gridCol w:w="3685"/>
            <w:gridCol w:w="1418"/>
            <w:gridCol w:w="2551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gridSpan w:val="4"/>
            <w:shd w:fill="ecf4f0" w:val="clear"/>
            <w:vAlign w:val="center"/>
          </w:tcPr>
          <w:p w:rsidR="00000000" w:rsidDel="00000000" w:rsidP="00000000" w:rsidRDefault="00000000" w:rsidRPr="00000000" w14:paraId="00000043">
            <w:pP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Assinatura dos membros do júri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47">
            <w:pPr>
              <w:spacing w:after="120" w:before="12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4B">
            <w:pPr>
              <w:spacing w:after="120" w:before="12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4F">
            <w:pPr>
              <w:spacing w:after="120" w:before="12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ecf4f0" w:val="clear"/>
            <w:vAlign w:val="center"/>
          </w:tcPr>
          <w:p w:rsidR="00000000" w:rsidDel="00000000" w:rsidP="00000000" w:rsidRDefault="00000000" w:rsidRPr="00000000" w14:paraId="00000053">
            <w:pPr>
              <w:spacing w:after="120" w:before="12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Localidade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after="120" w:before="12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cf4f0" w:val="clear"/>
            <w:vAlign w:val="center"/>
          </w:tcPr>
          <w:p w:rsidR="00000000" w:rsidDel="00000000" w:rsidP="00000000" w:rsidRDefault="00000000" w:rsidRPr="00000000" w14:paraId="00000055">
            <w:pPr>
              <w:spacing w:after="120" w:before="12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after="120" w:before="12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jc w:val="left"/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left"/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left"/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5" w:top="1843" w:left="1418" w:right="127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badi Extra Ligh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142" w:firstLine="0"/>
      <w:jc w:val="right"/>
      <w:rPr>
        <w:rFonts w:ascii="Abadi Extra Light" w:cs="Abadi Extra Light" w:eastAsia="Abadi Extra Light" w:hAnsi="Abadi Extra Light"/>
        <w:b w:val="1"/>
        <w:bCs w:val="1"/>
        <w:i w:val="0"/>
        <w:iCs w:val="0"/>
        <w:smallCaps w:val="0"/>
        <w:strike w:val="0"/>
        <w:color w:val="3e627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badi Extra Light" w:cs="Abadi Extra Light" w:eastAsia="Abadi Extra Light" w:hAnsi="Abadi Extra Light"/>
        <w:b w:val="1"/>
        <w:bCs w:val="1"/>
        <w:i w:val="0"/>
        <w:iCs w:val="0"/>
        <w:smallCaps w:val="0"/>
        <w:strike w:val="0"/>
        <w:color w:val="3e6273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142" w:firstLine="0"/>
      <w:jc w:val="center"/>
      <w:rPr>
        <w:rFonts w:ascii="Abadi Extra Light" w:cs="Abadi Extra Light" w:eastAsia="Abadi Extra Light" w:hAnsi="Abadi Extra Light"/>
        <w:b w:val="1"/>
        <w:bCs w:val="1"/>
        <w:i w:val="0"/>
        <w:iCs w:val="0"/>
        <w:smallCaps w:val="0"/>
        <w:strike w:val="0"/>
        <w:color w:val="3e6273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192405</wp:posOffset>
          </wp:positionH>
          <wp:positionV relativeFrom="paragraph">
            <wp:posOffset>-253363</wp:posOffset>
          </wp:positionV>
          <wp:extent cx="5518150" cy="723265"/>
          <wp:effectExtent b="0" l="0" r="0" t="0"/>
          <wp:wrapSquare wrapText="bothSides" distB="0" distT="0" distL="114300" distR="114300"/>
          <wp:docPr descr="C:\Users\Professor\Desktop\Logo_AE.Eiriz.png" id="2" name="image1.png"/>
          <a:graphic>
            <a:graphicData uri="http://schemas.openxmlformats.org/drawingml/2006/picture">
              <pic:pic>
                <pic:nvPicPr>
                  <pic:cNvPr descr="C:\Users\Professor\Desktop\Logo_AE.Eiriz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18150" cy="72326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5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badi Extra Light" w:cs="Abadi Extra Light" w:eastAsia="Abadi Extra Light" w:hAnsi="Abadi Extra Light"/>
        <w:b w:val="1"/>
        <w:bCs w:val="1"/>
        <w:color w:val="3e6273"/>
        <w:sz w:val="24"/>
        <w:szCs w:val="24"/>
        <w:lang w:val="pt_PT"/>
      </w:rPr>
    </w:rPrDefault>
    <w:pPrDefault>
      <w:pPr>
        <w:ind w:right="142"/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spacing w:after="120" w:before="480" w:lineRule="auto"/>
      <w:ind w:left="360" w:hanging="360"/>
      <w:jc w:val="both"/>
    </w:pPr>
    <w:rPr>
      <w:rFonts w:ascii="Corbel" w:cs="Corbel" w:eastAsia="Corbel" w:hAnsi="Corbel"/>
      <w:color w:val="1e5155"/>
      <w:sz w:val="20"/>
      <w:szCs w:val="2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jTtBZ+MkeKfYDz7dgzXOO8ftuQ==">CgMxLjAyDmgubDJldnB3OWJiam9wOAByITFzdzN0VkZYYzd6MGpQeGdENjFQXzBYM3RMRk1ZejZ3Tg==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